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0BE" w:rsidRDefault="00FF348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Расписание кружков и задания для работы для учащихся</w:t>
      </w:r>
    </w:p>
    <w:p w:rsidR="002B60BE" w:rsidRDefault="00FF348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</w:rPr>
        <w:t>на 18-23 мая 2020 года</w:t>
      </w:r>
    </w:p>
    <w:p w:rsidR="002B60BE" w:rsidRDefault="002B60B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b"/>
        <w:tblW w:w="1083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1276"/>
        <w:gridCol w:w="1559"/>
        <w:gridCol w:w="3402"/>
        <w:gridCol w:w="2225"/>
        <w:gridCol w:w="1375"/>
      </w:tblGrid>
      <w:tr w:rsidR="002B60BE">
        <w:tc>
          <w:tcPr>
            <w:tcW w:w="993" w:type="dxa"/>
            <w:tcBorders>
              <w:right w:val="single" w:sz="4" w:space="0" w:color="000000"/>
            </w:tcBorders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2B60BE" w:rsidRDefault="002B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2B60BE" w:rsidRDefault="002B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402" w:type="dxa"/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2B60BE" w:rsidRDefault="002B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225" w:type="dxa"/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375" w:type="dxa"/>
            <w:tcBorders>
              <w:right w:val="single" w:sz="4" w:space="0" w:color="000000"/>
            </w:tcBorders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2B60BE">
        <w:tc>
          <w:tcPr>
            <w:tcW w:w="993" w:type="dxa"/>
            <w:tcBorders>
              <w:right w:val="single" w:sz="4" w:space="0" w:color="000000"/>
            </w:tcBorders>
          </w:tcPr>
          <w:p w:rsidR="002B60BE" w:rsidRDefault="002B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2B60BE" w:rsidRDefault="002B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19 мая</w:t>
            </w:r>
          </w:p>
        </w:tc>
      </w:tr>
      <w:tr w:rsidR="002B60B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BE" w:rsidRDefault="00FF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BE" w:rsidRDefault="00FF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 страницами учебника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BE" w:rsidRDefault="00FF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Систематизация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анализ работы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Нарисовать рисунок “Математика - это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..”</w:t>
            </w:r>
            <w:proofErr w:type="gramEnd"/>
          </w:p>
        </w:tc>
        <w:tc>
          <w:tcPr>
            <w:tcW w:w="2225" w:type="dxa"/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89375288123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2B60B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BE" w:rsidRDefault="00FF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BE" w:rsidRDefault="00FF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Избранные вопросы математики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BE" w:rsidRDefault="00FF3488">
            <w:pPr>
              <w:spacing w:after="0" w:line="240" w:lineRule="auto"/>
            </w:pPr>
            <w:r>
              <w:t>Решение экономических задач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 решения экономических задач при написании проектов.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89376112392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19/05</w:t>
            </w:r>
          </w:p>
        </w:tc>
      </w:tr>
      <w:tr w:rsidR="002B60B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BE" w:rsidRDefault="00FF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BE" w:rsidRDefault="00FF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Патриот 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2B60BE" w:rsidRDefault="00FF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 с выходом в полевые услови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виртуальный)</w:t>
            </w:r>
          </w:p>
        </w:tc>
        <w:tc>
          <w:tcPr>
            <w:tcW w:w="3402" w:type="dxa"/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1.Повторить правила безопасности  в походе.</w:t>
            </w:r>
          </w:p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2.Составить список необходимых предметов для похода.</w:t>
            </w:r>
          </w:p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3.Вспомнить правила сбора рюкзака.</w:t>
            </w:r>
          </w:p>
        </w:tc>
        <w:tc>
          <w:tcPr>
            <w:tcW w:w="2225" w:type="dxa"/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отчитываться не нужно</w:t>
            </w:r>
          </w:p>
        </w:tc>
        <w:tc>
          <w:tcPr>
            <w:tcW w:w="1375" w:type="dxa"/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2B60BE">
        <w:tc>
          <w:tcPr>
            <w:tcW w:w="993" w:type="dxa"/>
            <w:tcBorders>
              <w:right w:val="single" w:sz="4" w:space="0" w:color="000000"/>
            </w:tcBorders>
          </w:tcPr>
          <w:p w:rsidR="002B60BE" w:rsidRDefault="002B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2B60BE" w:rsidRDefault="002B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bookmarkStart w:id="1" w:name="_heading=h.1fob9te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</w:rPr>
              <w:t>20 мая</w:t>
            </w:r>
          </w:p>
        </w:tc>
      </w:tr>
      <w:tr w:rsidR="002B60BE">
        <w:tc>
          <w:tcPr>
            <w:tcW w:w="993" w:type="dxa"/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Cambria" w:eastAsia="Cambria" w:hAnsi="Cambria" w:cs="Cambria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2B60BE" w:rsidRDefault="00FF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Избранные вопросы математики</w:t>
            </w:r>
          </w:p>
        </w:tc>
        <w:tc>
          <w:tcPr>
            <w:tcW w:w="1559" w:type="dxa"/>
          </w:tcPr>
          <w:p w:rsidR="002B60BE" w:rsidRDefault="00FF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Решение экономических задач. Подготовка и защита проектов.</w:t>
            </w:r>
          </w:p>
        </w:tc>
        <w:tc>
          <w:tcPr>
            <w:tcW w:w="3402" w:type="dxa"/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Онлайн защита проектов.</w:t>
            </w:r>
          </w:p>
        </w:tc>
        <w:tc>
          <w:tcPr>
            <w:tcW w:w="2225" w:type="dxa"/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   89376112392</w:t>
            </w:r>
          </w:p>
        </w:tc>
        <w:tc>
          <w:tcPr>
            <w:tcW w:w="1375" w:type="dxa"/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20/05</w:t>
            </w:r>
          </w:p>
        </w:tc>
      </w:tr>
      <w:tr w:rsidR="002B60BE">
        <w:tc>
          <w:tcPr>
            <w:tcW w:w="993" w:type="dxa"/>
          </w:tcPr>
          <w:p w:rsidR="002B60BE" w:rsidRDefault="00FF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B60BE" w:rsidRDefault="00FF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Мастерская умельцев</w:t>
            </w:r>
          </w:p>
        </w:tc>
        <w:tc>
          <w:tcPr>
            <w:tcW w:w="1559" w:type="dxa"/>
          </w:tcPr>
          <w:p w:rsidR="002B60BE" w:rsidRDefault="00FF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Экскурсия (виртуальная)</w:t>
            </w:r>
          </w:p>
        </w:tc>
        <w:tc>
          <w:tcPr>
            <w:tcW w:w="3402" w:type="dxa"/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hyperlink r:id="rId6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https://nsportal.ru/shkola/dopolnitelnoe-obrazovanie/library/2020/05/16/20-05-zadanie-detyam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25" w:type="dxa"/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надо</w:t>
            </w:r>
          </w:p>
        </w:tc>
        <w:tc>
          <w:tcPr>
            <w:tcW w:w="1375" w:type="dxa"/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</w:t>
            </w:r>
          </w:p>
        </w:tc>
      </w:tr>
      <w:tr w:rsidR="002B60BE">
        <w:tc>
          <w:tcPr>
            <w:tcW w:w="993" w:type="dxa"/>
          </w:tcPr>
          <w:p w:rsidR="002B60BE" w:rsidRDefault="00FF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2B60BE" w:rsidRDefault="00FF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Мастерская умельцев</w:t>
            </w:r>
          </w:p>
        </w:tc>
        <w:tc>
          <w:tcPr>
            <w:tcW w:w="1559" w:type="dxa"/>
          </w:tcPr>
          <w:p w:rsidR="002B60BE" w:rsidRDefault="00FF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402" w:type="dxa"/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hyperlink r:id="rId7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https://nsportal.ru/shkola/dopolnitelnoe-obrazovanie/library/2020/05/16/20-05-zadanie-detyam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25" w:type="dxa"/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89375288</w:t>
            </w:r>
            <w:r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1375" w:type="dxa"/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</w:t>
            </w:r>
          </w:p>
        </w:tc>
      </w:tr>
      <w:tr w:rsidR="002B60BE">
        <w:tc>
          <w:tcPr>
            <w:tcW w:w="993" w:type="dxa"/>
          </w:tcPr>
          <w:p w:rsidR="002B60BE" w:rsidRDefault="002B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2B60BE" w:rsidRDefault="002B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21 мая</w:t>
            </w:r>
          </w:p>
        </w:tc>
        <w:tc>
          <w:tcPr>
            <w:tcW w:w="3402" w:type="dxa"/>
          </w:tcPr>
          <w:p w:rsidR="002B60BE" w:rsidRDefault="002B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5" w:type="dxa"/>
          </w:tcPr>
          <w:p w:rsidR="002B60BE" w:rsidRDefault="002B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5" w:type="dxa"/>
          </w:tcPr>
          <w:p w:rsidR="002B60BE" w:rsidRDefault="002B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B60BE">
        <w:tc>
          <w:tcPr>
            <w:tcW w:w="993" w:type="dxa"/>
          </w:tcPr>
          <w:p w:rsidR="002B60BE" w:rsidRDefault="00FF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2B60BE" w:rsidRDefault="00FF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Познавательный английский язык</w:t>
            </w:r>
          </w:p>
        </w:tc>
        <w:tc>
          <w:tcPr>
            <w:tcW w:w="1559" w:type="dxa"/>
          </w:tcPr>
          <w:p w:rsidR="002B60BE" w:rsidRPr="00FF3488" w:rsidRDefault="00FF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  <w:r w:rsidRPr="00FF34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</w:t>
            </w:r>
            <w:r w:rsidRPr="00FF34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«Three little pigs»</w:t>
            </w:r>
          </w:p>
        </w:tc>
        <w:tc>
          <w:tcPr>
            <w:tcW w:w="3402" w:type="dxa"/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просмотр мультфильма, повторить за героями</w:t>
            </w:r>
          </w:p>
        </w:tc>
        <w:tc>
          <w:tcPr>
            <w:tcW w:w="2225" w:type="dxa"/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375" w:type="dxa"/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</w:t>
            </w:r>
          </w:p>
        </w:tc>
      </w:tr>
      <w:tr w:rsidR="002B60BE">
        <w:tc>
          <w:tcPr>
            <w:tcW w:w="993" w:type="dxa"/>
          </w:tcPr>
          <w:p w:rsidR="002B60BE" w:rsidRDefault="00FF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B60BE" w:rsidRDefault="00FF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Мастерская умельцев</w:t>
            </w:r>
          </w:p>
        </w:tc>
        <w:tc>
          <w:tcPr>
            <w:tcW w:w="1559" w:type="dxa"/>
          </w:tcPr>
          <w:p w:rsidR="002B60BE" w:rsidRDefault="00FF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Защита проекта</w:t>
            </w:r>
          </w:p>
        </w:tc>
        <w:tc>
          <w:tcPr>
            <w:tcW w:w="3402" w:type="dxa"/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https://nsportal.ru/shkola/dopolnitelnoe-obrazovanie/library/2020/05/16/21-05-zadanie-detyam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25" w:type="dxa"/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аудиозапись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89375288123</w:t>
            </w:r>
          </w:p>
        </w:tc>
        <w:tc>
          <w:tcPr>
            <w:tcW w:w="1375" w:type="dxa"/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</w:t>
            </w:r>
          </w:p>
        </w:tc>
      </w:tr>
      <w:tr w:rsidR="002B60BE">
        <w:tc>
          <w:tcPr>
            <w:tcW w:w="993" w:type="dxa"/>
          </w:tcPr>
          <w:p w:rsidR="002B60BE" w:rsidRDefault="00FF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B60BE" w:rsidRDefault="00FF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За страницами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учебника</w:t>
            </w:r>
          </w:p>
        </w:tc>
        <w:tc>
          <w:tcPr>
            <w:tcW w:w="1559" w:type="dxa"/>
          </w:tcPr>
          <w:p w:rsidR="002B60BE" w:rsidRDefault="00FF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lastRenderedPageBreak/>
              <w:t>Итоговое занятие</w:t>
            </w:r>
          </w:p>
        </w:tc>
        <w:tc>
          <w:tcPr>
            <w:tcW w:w="3402" w:type="dxa"/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Повторить ранее изученный материал, вспомнить новые понятия.</w:t>
            </w:r>
          </w:p>
        </w:tc>
        <w:tc>
          <w:tcPr>
            <w:tcW w:w="2225" w:type="dxa"/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надо</w:t>
            </w:r>
          </w:p>
        </w:tc>
        <w:tc>
          <w:tcPr>
            <w:tcW w:w="1375" w:type="dxa"/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</w:t>
            </w:r>
          </w:p>
        </w:tc>
      </w:tr>
      <w:tr w:rsidR="002B60BE">
        <w:trPr>
          <w:trHeight w:val="450"/>
        </w:trPr>
        <w:tc>
          <w:tcPr>
            <w:tcW w:w="993" w:type="dxa"/>
          </w:tcPr>
          <w:p w:rsidR="002B60BE" w:rsidRDefault="002B60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60BE" w:rsidRDefault="002B60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B60BE" w:rsidRDefault="00FF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22 мая</w:t>
            </w:r>
          </w:p>
        </w:tc>
        <w:tc>
          <w:tcPr>
            <w:tcW w:w="3402" w:type="dxa"/>
          </w:tcPr>
          <w:p w:rsidR="002B60BE" w:rsidRDefault="002B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5" w:type="dxa"/>
          </w:tcPr>
          <w:p w:rsidR="002B60BE" w:rsidRDefault="002B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5" w:type="dxa"/>
          </w:tcPr>
          <w:p w:rsidR="002B60BE" w:rsidRDefault="002B6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B60BE">
        <w:tc>
          <w:tcPr>
            <w:tcW w:w="993" w:type="dxa"/>
          </w:tcPr>
          <w:p w:rsidR="002B60BE" w:rsidRDefault="00FF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B60BE" w:rsidRDefault="00FF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Познавательный английский язык</w:t>
            </w:r>
          </w:p>
        </w:tc>
        <w:tc>
          <w:tcPr>
            <w:tcW w:w="1559" w:type="dxa"/>
          </w:tcPr>
          <w:p w:rsidR="002B60BE" w:rsidRDefault="00FF3488">
            <w:pPr>
              <w:spacing w:after="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Повторение</w:t>
            </w:r>
          </w:p>
        </w:tc>
        <w:tc>
          <w:tcPr>
            <w:tcW w:w="3402" w:type="dxa"/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Повторить ранее изученные стихотворения</w:t>
            </w:r>
          </w:p>
        </w:tc>
        <w:tc>
          <w:tcPr>
            <w:tcW w:w="2225" w:type="dxa"/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-</w:t>
            </w:r>
          </w:p>
        </w:tc>
        <w:tc>
          <w:tcPr>
            <w:tcW w:w="1375" w:type="dxa"/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</w:t>
            </w:r>
          </w:p>
        </w:tc>
      </w:tr>
      <w:tr w:rsidR="002B60BE">
        <w:tc>
          <w:tcPr>
            <w:tcW w:w="993" w:type="dxa"/>
          </w:tcPr>
          <w:p w:rsidR="002B60BE" w:rsidRDefault="00FF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B60BE" w:rsidRDefault="00FF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Патриот </w:t>
            </w:r>
          </w:p>
        </w:tc>
        <w:tc>
          <w:tcPr>
            <w:tcW w:w="1559" w:type="dxa"/>
          </w:tcPr>
          <w:p w:rsidR="002B60BE" w:rsidRDefault="00FF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heading=h.30j0zll" w:colFirst="0" w:colLast="0"/>
            <w:bookmarkEnd w:id="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за год.</w:t>
            </w:r>
          </w:p>
        </w:tc>
        <w:tc>
          <w:tcPr>
            <w:tcW w:w="3402" w:type="dxa"/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Написать отзыв по работе кружка и пожелания.</w:t>
            </w:r>
          </w:p>
        </w:tc>
        <w:tc>
          <w:tcPr>
            <w:tcW w:w="2225" w:type="dxa"/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прислать отзыв</w:t>
            </w:r>
          </w:p>
        </w:tc>
        <w:tc>
          <w:tcPr>
            <w:tcW w:w="1375" w:type="dxa"/>
          </w:tcPr>
          <w:p w:rsidR="002B60BE" w:rsidRDefault="00FF3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</w:t>
            </w:r>
          </w:p>
        </w:tc>
      </w:tr>
    </w:tbl>
    <w:p w:rsidR="002B60BE" w:rsidRDefault="002B60BE"/>
    <w:p w:rsidR="002B60BE" w:rsidRDefault="002B60BE">
      <w:bookmarkStart w:id="3" w:name="_GoBack"/>
      <w:bookmarkEnd w:id="3"/>
    </w:p>
    <w:sectPr w:rsidR="002B60BE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B60BE"/>
    <w:rsid w:val="002B60BE"/>
    <w:rsid w:val="00FF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A3103B"/>
    <w:pPr>
      <w:spacing w:after="0" w:line="240" w:lineRule="auto"/>
    </w:pPr>
    <w:rPr>
      <w:rFonts w:eastAsiaTheme="minorEastAsia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B0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0992"/>
    <w:rPr>
      <w:rFonts w:ascii="Tahoma" w:hAnsi="Tahoma" w:cs="Tahoma"/>
      <w:sz w:val="16"/>
      <w:szCs w:val="16"/>
    </w:r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A3103B"/>
    <w:pPr>
      <w:spacing w:after="0" w:line="240" w:lineRule="auto"/>
    </w:pPr>
    <w:rPr>
      <w:rFonts w:eastAsiaTheme="minorEastAsia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B0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0992"/>
    <w:rPr>
      <w:rFonts w:ascii="Tahoma" w:hAnsi="Tahoma" w:cs="Tahoma"/>
      <w:sz w:val="16"/>
      <w:szCs w:val="16"/>
    </w:r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/dopolnitelnoe-obrazovanie/library/2020/05/16/21-05-zadanie-detya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sportal.ru/shkola/dopolnitelnoe-obrazovanie/library/2020/05/16/20-05-zadanie-detya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nsportal.ru/shkola/dopolnitelnoe-obrazovanie/library/2020/05/16/20-05-zadanie-detya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nVmhYSDfsP4yUTnRVtv0kw705g==">AMUW2mWCKPyZFfkdofTD0DgJ7K/mXOBHWfMRshROv+s5kU160zn1yG6DdikHqZ7FJBXdi+KbdyEAfsPqTC5Zrp8Vipg7tx4Yfl0yFspk9ccMMccPLe7XP8b9Ac+utgQhf296BMcwtesBUBeoLbhDG6Lv1sR/sqFtseggROXIEldgjvTGU/bTtIc=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3</cp:revision>
  <dcterms:created xsi:type="dcterms:W3CDTF">2020-04-07T10:41:00Z</dcterms:created>
  <dcterms:modified xsi:type="dcterms:W3CDTF">2020-05-18T07:44:00Z</dcterms:modified>
</cp:coreProperties>
</file>